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28" w:rsidRDefault="007A6028" w:rsidP="007A6028">
      <w:pPr>
        <w:pStyle w:val="3"/>
        <w:jc w:val="right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Приложение </w:t>
      </w:r>
      <w:r w:rsidR="008859F7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7</w:t>
      </w:r>
    </w:p>
    <w:p w:rsidR="007A6028" w:rsidRPr="007A6028" w:rsidRDefault="007A6028" w:rsidP="007A6028">
      <w:pPr>
        <w:pStyle w:val="3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7A6028">
        <w:rPr>
          <w:rFonts w:ascii="Times New Roman" w:hAnsi="Times New Roman" w:cs="Times New Roman"/>
          <w:b/>
          <w:i w:val="0"/>
          <w:sz w:val="28"/>
          <w:szCs w:val="28"/>
        </w:rPr>
        <w:t>Тренинг-минимум</w:t>
      </w:r>
      <w:proofErr w:type="spellEnd"/>
    </w:p>
    <w:p w:rsidR="007A6028" w:rsidRPr="00DA379E" w:rsidRDefault="007A6028" w:rsidP="007A6028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1. Шар с центром в точке</w:t>
      </w:r>
      <w:proofErr w:type="gramStart"/>
      <w:r w:rsidRPr="00DA379E">
        <w:rPr>
          <w:sz w:val="28"/>
          <w:szCs w:val="28"/>
        </w:rPr>
        <w:t xml:space="preserve"> О</w:t>
      </w:r>
      <w:proofErr w:type="gramEnd"/>
      <w:r w:rsidRPr="00DA379E">
        <w:rPr>
          <w:sz w:val="28"/>
          <w:szCs w:val="28"/>
        </w:rPr>
        <w:t xml:space="preserve"> касается плоскости. Точка</w:t>
      </w:r>
      <w:proofErr w:type="gramStart"/>
      <w:r w:rsidRPr="00DA379E">
        <w:rPr>
          <w:sz w:val="28"/>
          <w:szCs w:val="28"/>
        </w:rPr>
        <w:t xml:space="preserve"> А</w:t>
      </w:r>
      <w:proofErr w:type="gramEnd"/>
      <w:r w:rsidRPr="00DA379E">
        <w:rPr>
          <w:sz w:val="28"/>
          <w:szCs w:val="28"/>
        </w:rPr>
        <w:t xml:space="preserve"> лежит в этой плоскости. Найдите расстояние от точки</w:t>
      </w:r>
      <w:proofErr w:type="gramStart"/>
      <w:r w:rsidRPr="00DA379E">
        <w:rPr>
          <w:sz w:val="28"/>
          <w:szCs w:val="28"/>
        </w:rPr>
        <w:t xml:space="preserve"> А</w:t>
      </w:r>
      <w:proofErr w:type="gramEnd"/>
      <w:r w:rsidRPr="00DA379E">
        <w:rPr>
          <w:sz w:val="28"/>
          <w:szCs w:val="28"/>
        </w:rPr>
        <w:t xml:space="preserve"> до точки касания, если ее расстояние от центра шара равно 25 см, а радиус шара равен 15 см.</w:t>
      </w:r>
    </w:p>
    <w:p w:rsidR="007A6028" w:rsidRPr="00DA379E" w:rsidRDefault="007A6028" w:rsidP="007A6028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2. Цилиндр получен вращением прямоугольника со стороной 5 м и диагональю 13 м вокруг данной стороны. Найдите площадь основания цилиндра.</w:t>
      </w:r>
    </w:p>
    <w:p w:rsidR="007A6028" w:rsidRPr="00DA379E" w:rsidRDefault="007A6028" w:rsidP="007A6028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3. Образующая конуса равна 6 м, а угол между нею и плоскостью основания 60</w:t>
      </w:r>
      <w:r w:rsidRPr="00DA379E">
        <w:rPr>
          <w:sz w:val="28"/>
          <w:szCs w:val="28"/>
          <w:vertAlign w:val="superscript"/>
        </w:rPr>
        <w:t>°</w:t>
      </w:r>
      <w:r w:rsidRPr="00DA379E">
        <w:rPr>
          <w:sz w:val="28"/>
          <w:szCs w:val="28"/>
        </w:rPr>
        <w:t>. Найдите площадь основания конуса.</w:t>
      </w:r>
    </w:p>
    <w:p w:rsidR="007A6028" w:rsidRPr="00DA379E" w:rsidRDefault="007A6028" w:rsidP="007A6028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4. В шаре радиуса 26 см на расстоянии 10 см от центра проведена секущая плоскость. Найдите плоскость сечения.</w:t>
      </w:r>
    </w:p>
    <w:p w:rsidR="007A6028" w:rsidRPr="00DA379E" w:rsidRDefault="007A6028" w:rsidP="007A6028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 xml:space="preserve">5. </w:t>
      </w:r>
      <w:proofErr w:type="gramStart"/>
      <w:r w:rsidRPr="00DA379E">
        <w:rPr>
          <w:sz w:val="28"/>
          <w:szCs w:val="28"/>
        </w:rPr>
        <w:t>Осевое</w:t>
      </w:r>
      <w:proofErr w:type="gramEnd"/>
      <w:r w:rsidRPr="00DA379E">
        <w:rPr>
          <w:sz w:val="28"/>
          <w:szCs w:val="28"/>
        </w:rPr>
        <w:t xml:space="preserve"> сечения цилиндра – квадрат с диагональю </w:t>
      </w:r>
      <w:r>
        <w:rPr>
          <w:noProof/>
          <w:sz w:val="28"/>
          <w:szCs w:val="28"/>
        </w:rPr>
        <w:drawing>
          <wp:inline distT="0" distB="0" distL="0" distR="0">
            <wp:extent cx="304800" cy="209550"/>
            <wp:effectExtent l="19050" t="0" r="0" b="0"/>
            <wp:docPr id="1" name="Рисунок 1" descr="img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6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9E">
        <w:rPr>
          <w:sz w:val="28"/>
          <w:szCs w:val="28"/>
        </w:rPr>
        <w:t>м. Найдите площадь основания цилиндра.</w:t>
      </w:r>
    </w:p>
    <w:p w:rsidR="007A6028" w:rsidRPr="00DA379E" w:rsidRDefault="007A6028" w:rsidP="007A6028">
      <w:pPr>
        <w:pStyle w:val="af4"/>
        <w:rPr>
          <w:sz w:val="28"/>
          <w:szCs w:val="28"/>
        </w:rPr>
      </w:pPr>
      <w:r w:rsidRPr="00DA379E">
        <w:rPr>
          <w:sz w:val="28"/>
          <w:szCs w:val="28"/>
        </w:rPr>
        <w:t>6. Осевым сечением конуса является треугольник с высотой 16 см и боковой стороной 20 см. Найдите площадь основания конуса.</w:t>
      </w:r>
    </w:p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028"/>
    <w:rsid w:val="00064C42"/>
    <w:rsid w:val="00283543"/>
    <w:rsid w:val="007A6028"/>
    <w:rsid w:val="007E2055"/>
    <w:rsid w:val="008045F4"/>
    <w:rsid w:val="008859F7"/>
    <w:rsid w:val="00885ECE"/>
    <w:rsid w:val="00A446E2"/>
    <w:rsid w:val="00C6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E2"/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446E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46E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paragraph" w:styleId="af4">
    <w:name w:val="Normal (Web)"/>
    <w:basedOn w:val="a"/>
    <w:uiPriority w:val="99"/>
    <w:rsid w:val="007A6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7A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7A6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2</cp:revision>
  <dcterms:created xsi:type="dcterms:W3CDTF">2013-12-17T12:29:00Z</dcterms:created>
  <dcterms:modified xsi:type="dcterms:W3CDTF">2013-12-18T05:26:00Z</dcterms:modified>
</cp:coreProperties>
</file>